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4E" w:rsidRDefault="00AF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</w:t>
      </w:r>
      <w:r w:rsidR="00C3594F">
        <w:rPr>
          <w:rFonts w:ascii="Times New Roman" w:eastAsia="Times New Roman" w:hAnsi="Times New Roman" w:cs="Times New Roman"/>
          <w:sz w:val="28"/>
        </w:rPr>
        <w:t xml:space="preserve"> по устранению недостатков,</w:t>
      </w:r>
    </w:p>
    <w:p w:rsidR="000F0E4E" w:rsidRDefault="00C3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выявленных в ходе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Государственном казенном учреждении культуры Кабардино-Балкарской Республики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Киновидеоучреждение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»                                                         Министерства культуры Кабардино-Балкарской Республики                                                                                                                       на 2020 год</w:t>
      </w:r>
    </w:p>
    <w:p w:rsidR="000F0E4E" w:rsidRDefault="000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"/>
        <w:gridCol w:w="2477"/>
        <w:gridCol w:w="3155"/>
        <w:gridCol w:w="1416"/>
        <w:gridCol w:w="2967"/>
        <w:gridCol w:w="2656"/>
        <w:gridCol w:w="80"/>
        <w:gridCol w:w="1536"/>
      </w:tblGrid>
      <w:tr w:rsidR="000F0E4E" w:rsidTr="00AF5226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0E4E" w:rsidRDefault="000F0E4E">
            <w:pPr>
              <w:spacing w:after="0" w:line="240" w:lineRule="auto"/>
              <w:jc w:val="center"/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Плановый срок реализации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(с указанием фамилии,</w:t>
            </w:r>
            <w:proofErr w:type="gramEnd"/>
          </w:p>
        </w:tc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ходе реализации мероприятия</w:t>
            </w:r>
          </w:p>
        </w:tc>
      </w:tr>
      <w:tr w:rsidR="000F0E4E" w:rsidTr="00AF5226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фактический срок реализации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I. Открытость и доступность информации об организации культуры</w:t>
            </w:r>
          </w:p>
        </w:tc>
      </w:tr>
      <w:tr w:rsidR="000F0E4E" w:rsidTr="003E070D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недостатков касающихся актуальности, доступности и полноты информации</w:t>
            </w:r>
          </w:p>
          <w:p w:rsidR="000F0E4E" w:rsidRDefault="000F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организациях культуры на общедоступных информационных ресурсах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Полноту и доступность информации, размещенной на информационном стенде организации, привести в соответствие с требованиями приказа Министерства труда и социальной защиты РФ от 31 мая 2018г.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344н (Приложение 1 к расчету показателя 1.1 Культура). Привести информацию об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официальном сайте в соответствие с требованиями приказа Министерства культуры РФ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20 февраля 2015г.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277</w:t>
            </w:r>
          </w:p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Дополнить информационный стенд информацией о дате создания организации, сведениями об учредителе, контактными телефонами, адресом сайта, адресом электронной почты.</w:t>
            </w:r>
          </w:p>
          <w:p w:rsidR="000F0E4E" w:rsidRDefault="00C3594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 необходимо: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подразделе «Основные сведения» добавить информацию о контактном телефоне, адрес сайта учредителя и адрес электронной почты; нет информации о заместителях руководителя;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подразделе «Информация о деятельности организации культуры»: отсутствует перечень оказываемых платных услуг, копии документов о порядке предоставления услуг за плату, копии нормативно правовых актов, устанавливающих центы (тарифы) на услуги.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Отсутствует раздел «Часто задаваемы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вопросы».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 квартал 2020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стенд дополнен  информацией о дате создания организации, сведениями об учредителе, контактными телефонами.</w:t>
            </w:r>
          </w:p>
          <w:p w:rsidR="003E070D" w:rsidRDefault="003E070D" w:rsidP="003E070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официальном сайте:</w:t>
            </w:r>
          </w:p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подразделе «Основные сведения» добавлена информация о контактном телефоне, адресе сайта учредителя; информация о структуре организации.</w:t>
            </w:r>
          </w:p>
          <w:p w:rsidR="003E070D" w:rsidRDefault="003E070D" w:rsidP="003E0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 подразделе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«Информация о деятельности организации культуры» добавлена перечень оказываемых платных услуг, копии документов о порядке предоставления услуг за плату, копии нормативно правовых актов, устанавливающих центы (тарифы) на услуги. </w:t>
            </w:r>
          </w:p>
          <w:p w:rsidR="000F0E4E" w:rsidRDefault="003E070D" w:rsidP="003E0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 раздел «Часто задаваемые вопросы»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февраль </w:t>
            </w:r>
            <w:r>
              <w:rPr>
                <w:rFonts w:ascii="Calibri" w:eastAsia="Calibri" w:hAnsi="Calibri" w:cs="Calibri"/>
              </w:rPr>
              <w:t xml:space="preserve">2020г. </w:t>
            </w:r>
          </w:p>
        </w:tc>
      </w:tr>
      <w:tr w:rsidR="000F0E4E" w:rsidTr="003E070D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информации о дистанционных способах обратной связи и взаимодействия с получателями услуг на официальных сайтах организаций культуры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6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Устранить отсутствие сведений о ходе рассмотрения обращений, поступивших в организацию от заинтересованных граждан (по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 2020 года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AF5226" w:rsidRDefault="00AF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226">
              <w:rPr>
                <w:rFonts w:ascii="Times New Roman" w:eastAsia="Calibri" w:hAnsi="Times New Roman" w:cs="Times New Roman"/>
              </w:rPr>
              <w:t xml:space="preserve">Добавлен раздел «обратная связь», в котором каждый желающий может обратиться с интересующим вопросом либо пожеланиями.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AF5226" w:rsidRDefault="00AF5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226">
              <w:rPr>
                <w:rFonts w:ascii="Times New Roman" w:eastAsia="Calibri" w:hAnsi="Times New Roman" w:cs="Times New Roman"/>
              </w:rPr>
              <w:t xml:space="preserve">Февраль 2020 г. 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II. Комфортность условий предоставления услуг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Недостаточная организация комфортных условий пребывания в организациях культуры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в организации комфортных условий для предоставления услуг: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комфортной зоны отдыха (ожидания);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и понятность навигации внутри организации;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доступность питьевой воды;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и доступность санитарно-гигиенических помещений (чистота помещений, наличие мыла, воды, туалетной бумаги и пр.);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санитарное состояние помещений организаций; 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возможность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AF5226" w:rsidP="003E0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3594F">
              <w:rPr>
                <w:rFonts w:ascii="Times New Roman" w:eastAsia="Times New Roman" w:hAnsi="Times New Roman" w:cs="Times New Roman"/>
              </w:rPr>
              <w:t xml:space="preserve">оздана зона отдыха - ожидания, установлены кресла в фойе, </w:t>
            </w:r>
            <w:proofErr w:type="spellStart"/>
            <w:r w:rsidR="00C3594F">
              <w:rPr>
                <w:rFonts w:ascii="Times New Roman" w:eastAsia="Times New Roman" w:hAnsi="Times New Roman" w:cs="Times New Roman"/>
              </w:rPr>
              <w:t>кулер</w:t>
            </w:r>
            <w:proofErr w:type="spellEnd"/>
            <w:r w:rsidR="00C3594F">
              <w:rPr>
                <w:rFonts w:ascii="Times New Roman" w:eastAsia="Times New Roman" w:hAnsi="Times New Roman" w:cs="Times New Roman"/>
              </w:rPr>
              <w:t xml:space="preserve"> с питьевой вод</w:t>
            </w:r>
            <w:r w:rsidR="003E070D">
              <w:rPr>
                <w:rFonts w:ascii="Times New Roman" w:eastAsia="Times New Roman" w:hAnsi="Times New Roman" w:cs="Times New Roman"/>
              </w:rPr>
              <w:t>ой</w:t>
            </w:r>
            <w:r w:rsidR="00C3594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Налажена работа по бронированию билетов по телефону, через социальные сети.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март 2020</w:t>
            </w:r>
            <w:r w:rsidR="00AF522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III. Доступность услуг для инвалидов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Территории, прилегающие к организациям культуры, и их помещения доступны для инвалидов не в полном объеме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tabs>
                <w:tab w:val="left" w:pos="2083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Проработать вопросы, связанные:</w:t>
            </w:r>
          </w:p>
          <w:p w:rsidR="000F0E4E" w:rsidRDefault="00C3594F">
            <w:pPr>
              <w:tabs>
                <w:tab w:val="left" w:pos="2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 возможностью выделения стоянки для автотранспортных средств инвалидов;</w:t>
            </w:r>
          </w:p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 оборудованием специального санитарно-гигиенического помещения для лиц с ограниченными возможностями здоровья и инвалидов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Проработать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IV. Доброжелательность, вежливость работников организации культуры</w:t>
            </w:r>
          </w:p>
        </w:tc>
      </w:tr>
      <w:tr w:rsidR="000F0E4E" w:rsidTr="00B24937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компетентности 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  в общении с получателями услуг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прохождения курсов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организации, а также обучения работников доброжелательному и вежливому общению с получателями услуг при их непосредственном обращении в организации, в том числе и при использовании дистанционных форм взаимодействия (по телефону, по электронной почте, с помощью электронных сервисов)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2 сотрудниками организации пройдены курсы повышения </w:t>
            </w:r>
            <w:r>
              <w:rPr>
                <w:rFonts w:ascii="Calibri" w:eastAsia="Calibri" w:hAnsi="Calibri" w:cs="Calibri"/>
              </w:rPr>
              <w:lastRenderedPageBreak/>
              <w:t>квалификации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 квартал 2020г. 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0F0E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V. Удовлетворенность условиями оказания услуг</w:t>
            </w:r>
          </w:p>
        </w:tc>
      </w:tr>
      <w:tr w:rsidR="000F0E4E" w:rsidTr="00AF5226">
        <w:trPr>
          <w:trHeight w:val="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Неудовлетворенность получателей услуг условиями их оказания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обращений, жалоб, предложений от получателей услуг, при необходимости организация анкетирования получателей услуг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выявления дефицитов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новых форм работы, корректировка графика работы согласно полученным обращениям, жалобам, пожеланиям получателей услуг.</w:t>
            </w:r>
          </w:p>
          <w:p w:rsidR="000F0E4E" w:rsidRDefault="00C3594F">
            <w:pPr>
              <w:spacing w:after="0" w:line="240" w:lineRule="auto"/>
              <w:ind w:firstLine="4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каналов обратной связи для выявления неудобств,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которыми сталкиваются потребители услуг при посещении организаций.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ГКУ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КБР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Киновидеоучреждение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МККБР</w:t>
            </w:r>
          </w:p>
          <w:p w:rsidR="000F0E4E" w:rsidRDefault="00C3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  <w:p w:rsidR="000F0E4E" w:rsidRDefault="000F0E4E">
            <w:pPr>
              <w:spacing w:after="0" w:line="240" w:lineRule="auto"/>
              <w:jc w:val="both"/>
            </w:pP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C3594F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594F">
              <w:rPr>
                <w:rFonts w:ascii="Times New Roman" w:eastAsia="Calibri" w:hAnsi="Times New Roman" w:cs="Times New Roman"/>
              </w:rPr>
              <w:t>Разработана форма обратной связи в целях улучшения качества оказываемых у</w:t>
            </w:r>
            <w:bookmarkStart w:id="0" w:name="_GoBack"/>
            <w:bookmarkEnd w:id="0"/>
            <w:r w:rsidRPr="00C3594F">
              <w:rPr>
                <w:rFonts w:ascii="Times New Roman" w:eastAsia="Calibri" w:hAnsi="Times New Roman" w:cs="Times New Roman"/>
              </w:rPr>
              <w:t>слуг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E4E" w:rsidRPr="00C3594F" w:rsidRDefault="00C35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594F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C3594F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C3594F">
              <w:rPr>
                <w:rFonts w:ascii="Times New Roman" w:eastAsia="Calibri" w:hAnsi="Times New Roman" w:cs="Times New Roman"/>
              </w:rPr>
              <w:t xml:space="preserve"> всего года</w:t>
            </w:r>
          </w:p>
        </w:tc>
      </w:tr>
    </w:tbl>
    <w:p w:rsidR="000F0E4E" w:rsidRDefault="000F0E4E">
      <w:pPr>
        <w:jc w:val="center"/>
        <w:rPr>
          <w:rFonts w:ascii="Calibri" w:eastAsia="Calibri" w:hAnsi="Calibri" w:cs="Calibri"/>
        </w:rPr>
      </w:pPr>
    </w:p>
    <w:p w:rsidR="000F0E4E" w:rsidRDefault="000F0E4E">
      <w:pPr>
        <w:jc w:val="center"/>
        <w:rPr>
          <w:rFonts w:ascii="Calibri" w:eastAsia="Calibri" w:hAnsi="Calibri" w:cs="Calibri"/>
        </w:rPr>
      </w:pPr>
    </w:p>
    <w:p w:rsidR="000F0E4E" w:rsidRDefault="000F0E4E">
      <w:pPr>
        <w:jc w:val="center"/>
        <w:rPr>
          <w:rFonts w:ascii="Calibri" w:eastAsia="Calibri" w:hAnsi="Calibri" w:cs="Calibri"/>
        </w:rPr>
      </w:pPr>
    </w:p>
    <w:sectPr w:rsidR="000F0E4E" w:rsidSect="00AF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F0E4E"/>
    <w:rsid w:val="000F0E4E"/>
    <w:rsid w:val="00283B67"/>
    <w:rsid w:val="003E070D"/>
    <w:rsid w:val="00AF5226"/>
    <w:rsid w:val="00B24937"/>
    <w:rsid w:val="00C3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</cp:lastModifiedBy>
  <cp:revision>3</cp:revision>
  <dcterms:created xsi:type="dcterms:W3CDTF">2020-06-25T10:38:00Z</dcterms:created>
  <dcterms:modified xsi:type="dcterms:W3CDTF">2020-07-13T11:52:00Z</dcterms:modified>
</cp:coreProperties>
</file>